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36FFFB1E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Saison 202</w:t>
      </w:r>
      <w:r w:rsidR="00C7545A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 - 202</w:t>
      </w:r>
      <w:r w:rsidR="00C7545A">
        <w:rPr>
          <w:rFonts w:ascii="Arial" w:hAnsi="Arial"/>
          <w:b/>
          <w:sz w:val="28"/>
        </w:rPr>
        <w:t>3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31DCD1E6" w14:textId="72A58923" w:rsidR="00A1485D" w:rsidRPr="00A17B71" w:rsidRDefault="000434AE" w:rsidP="00A1485D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485D" w:rsidRPr="00A17B71">
        <w:rPr>
          <w:rFonts w:ascii="Arial" w:hAnsi="Arial" w:cs="Arial"/>
          <w:b/>
        </w:rPr>
        <w:t>) Candidature sur les structures</w:t>
      </w:r>
    </w:p>
    <w:p w14:paraId="7F6D3BD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</w:rPr>
      </w:pPr>
    </w:p>
    <w:p w14:paraId="1C9DBEC3" w14:textId="77777777" w:rsidR="00A1485D" w:rsidRPr="00A17B71" w:rsidRDefault="00A1485D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11485" w:type="dxa"/>
        <w:tblInd w:w="-1209" w:type="dxa"/>
        <w:tblLook w:val="04A0" w:firstRow="1" w:lastRow="0" w:firstColumn="1" w:lastColumn="0" w:noHBand="0" w:noVBand="1"/>
      </w:tblPr>
      <w:tblGrid>
        <w:gridCol w:w="1273"/>
        <w:gridCol w:w="1708"/>
        <w:gridCol w:w="1401"/>
        <w:gridCol w:w="1610"/>
        <w:gridCol w:w="2439"/>
        <w:gridCol w:w="1448"/>
        <w:gridCol w:w="1606"/>
      </w:tblGrid>
      <w:tr w:rsidR="00D61EB8" w:rsidRPr="00A17B71" w14:paraId="4E678918" w14:textId="06AAE901" w:rsidTr="00D61EB8">
        <w:trPr>
          <w:trHeight w:val="729"/>
        </w:trPr>
        <w:tc>
          <w:tcPr>
            <w:tcW w:w="1337" w:type="dxa"/>
          </w:tcPr>
          <w:p w14:paraId="6AAC0A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63" w:type="dxa"/>
          </w:tcPr>
          <w:p w14:paraId="4AF12D67" w14:textId="53E7F3FD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Pôle France Fontainebleau</w:t>
            </w:r>
          </w:p>
        </w:tc>
        <w:tc>
          <w:tcPr>
            <w:tcW w:w="1463" w:type="dxa"/>
          </w:tcPr>
          <w:p w14:paraId="652AB4AD" w14:textId="1CCBA121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610" w:type="dxa"/>
          </w:tcPr>
          <w:p w14:paraId="3262479C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2465" w:type="dxa"/>
          </w:tcPr>
          <w:p w14:paraId="6DE7AAD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>
              <w:rPr>
                <w:rFonts w:cs="Arial"/>
                <w:b/>
              </w:rPr>
              <w:t>/Occitanie</w:t>
            </w:r>
          </w:p>
        </w:tc>
        <w:tc>
          <w:tcPr>
            <w:tcW w:w="1495" w:type="dxa"/>
          </w:tcPr>
          <w:p w14:paraId="6E2D94C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  <w:tc>
          <w:tcPr>
            <w:tcW w:w="1652" w:type="dxa"/>
          </w:tcPr>
          <w:p w14:paraId="65B96D74" w14:textId="0C9E2333" w:rsidR="00D61EB8" w:rsidRPr="00A17B71" w:rsidRDefault="00D61EB8" w:rsidP="00C7545A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  <w:r>
              <w:rPr>
                <w:rFonts w:cs="Arial"/>
                <w:b/>
              </w:rPr>
              <w:t>de Nouvelle Calédonie</w:t>
            </w:r>
          </w:p>
        </w:tc>
      </w:tr>
      <w:tr w:rsidR="00D61EB8" w:rsidRPr="00A17B71" w14:paraId="1B51A4A9" w14:textId="15A8EDC9" w:rsidTr="00D61EB8">
        <w:trPr>
          <w:trHeight w:val="239"/>
        </w:trPr>
        <w:tc>
          <w:tcPr>
            <w:tcW w:w="1337" w:type="dxa"/>
          </w:tcPr>
          <w:p w14:paraId="75032B7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463" w:type="dxa"/>
          </w:tcPr>
          <w:p w14:paraId="218BDB5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15A86F72" w14:textId="2167AE06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79C826D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E86789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57CE2AE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CB6E80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A89F06A" w14:textId="5FF0FEC2" w:rsidTr="00D61EB8">
        <w:trPr>
          <w:trHeight w:val="239"/>
        </w:trPr>
        <w:tc>
          <w:tcPr>
            <w:tcW w:w="1337" w:type="dxa"/>
          </w:tcPr>
          <w:p w14:paraId="2626A3B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463" w:type="dxa"/>
          </w:tcPr>
          <w:p w14:paraId="4E2A26B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3635F6D" w14:textId="0D6A9D88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650981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5CE671E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0FABBD4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3B6A2F9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E0ECE05" w14:textId="73B1A3C0" w:rsidTr="00D61EB8">
        <w:trPr>
          <w:trHeight w:val="249"/>
        </w:trPr>
        <w:tc>
          <w:tcPr>
            <w:tcW w:w="1337" w:type="dxa"/>
          </w:tcPr>
          <w:p w14:paraId="28D8EA4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463" w:type="dxa"/>
          </w:tcPr>
          <w:p w14:paraId="5708AC6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249F67A1" w14:textId="421C6983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12573ED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38119BA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168D840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0E3F76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65065930" w14:textId="77777777" w:rsidTr="00D61EB8">
        <w:trPr>
          <w:trHeight w:val="249"/>
        </w:trPr>
        <w:tc>
          <w:tcPr>
            <w:tcW w:w="1337" w:type="dxa"/>
          </w:tcPr>
          <w:p w14:paraId="6D3593D2" w14:textId="282B97BE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</w:t>
            </w:r>
            <w:r>
              <w:rPr>
                <w:rFonts w:cs="Arial"/>
              </w:rPr>
              <w:t>4</w:t>
            </w:r>
          </w:p>
        </w:tc>
        <w:tc>
          <w:tcPr>
            <w:tcW w:w="1463" w:type="dxa"/>
          </w:tcPr>
          <w:p w14:paraId="4E1FE7B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B74D5C0" w14:textId="02CB58F2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C390756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2DB26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2C6FB898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550968C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08F253A" w14:textId="11521F41" w:rsidR="00642781" w:rsidRPr="00642781" w:rsidRDefault="00642781" w:rsidP="00642781">
      <w:pPr>
        <w:suppressAutoHyphens/>
        <w:spacing w:after="0" w:line="276" w:lineRule="auto"/>
        <w:rPr>
          <w:rFonts w:ascii="Arial" w:hAnsi="Arial" w:cs="Arial"/>
          <w:b/>
          <w:color w:val="A6A6A6" w:themeColor="background1" w:themeShade="A6"/>
        </w:rPr>
      </w:pPr>
      <w:r w:rsidRPr="00642781">
        <w:rPr>
          <w:rFonts w:ascii="Arial" w:hAnsi="Arial" w:cs="Arial"/>
          <w:b/>
          <w:color w:val="A6A6A6" w:themeColor="background1" w:themeShade="A6"/>
        </w:rPr>
        <w:t xml:space="preserve"> Pour le pôle France de </w:t>
      </w:r>
      <w:r w:rsidR="00700600" w:rsidRPr="00642781">
        <w:rPr>
          <w:rFonts w:ascii="Arial" w:hAnsi="Arial" w:cs="Arial"/>
          <w:b/>
          <w:color w:val="A6A6A6" w:themeColor="background1" w:themeShade="A6"/>
        </w:rPr>
        <w:t xml:space="preserve">Voiron </w:t>
      </w:r>
      <w:r w:rsidR="00700600">
        <w:rPr>
          <w:rFonts w:ascii="Arial" w:hAnsi="Arial" w:cs="Arial"/>
          <w:b/>
          <w:color w:val="A6A6A6" w:themeColor="background1" w:themeShade="A6"/>
        </w:rPr>
        <w:t>(voir</w:t>
      </w:r>
      <w:r w:rsidR="00726091">
        <w:rPr>
          <w:rFonts w:ascii="Arial" w:hAnsi="Arial" w:cs="Arial"/>
          <w:b/>
          <w:color w:val="A6A6A6" w:themeColor="background1" w:themeShade="A6"/>
        </w:rPr>
        <w:t xml:space="preserve"> </w:t>
      </w:r>
      <w:r w:rsidR="00700600">
        <w:rPr>
          <w:rFonts w:ascii="Arial" w:hAnsi="Arial" w:cs="Arial"/>
          <w:b/>
          <w:color w:val="A6A6A6" w:themeColor="background1" w:themeShade="A6"/>
        </w:rPr>
        <w:t>descriptif)</w:t>
      </w:r>
      <w:r w:rsidRPr="00642781">
        <w:rPr>
          <w:rFonts w:ascii="Arial" w:hAnsi="Arial" w:cs="Arial"/>
          <w:b/>
          <w:color w:val="A6A6A6" w:themeColor="background1" w:themeShade="A6"/>
        </w:rPr>
        <w:t xml:space="preserve"> </w:t>
      </w:r>
    </w:p>
    <w:p w14:paraId="6133C5D2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Pôle France Voiron avec suivi </w:t>
      </w:r>
    </w:p>
    <w:p w14:paraId="1A3903F3" w14:textId="77777777" w:rsidR="00642781" w:rsidRPr="00642781" w:rsidRDefault="00642781" w:rsidP="00642781">
      <w:pPr>
        <w:suppressAutoHyphens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427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66AE5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Accès aux infrastructures sans suivi </w:t>
      </w:r>
    </w:p>
    <w:p w14:paraId="73C3FF4D" w14:textId="77777777" w:rsidR="00642781" w:rsidRPr="00642781" w:rsidRDefault="00642781" w:rsidP="00642781">
      <w:pPr>
        <w:pStyle w:val="Paragraphedeliste"/>
        <w:suppressAutoHyphens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42781">
        <w:rPr>
          <w:rFonts w:ascii="Arial" w:hAnsi="Arial" w:cs="Arial"/>
          <w:i/>
          <w:iCs/>
          <w:sz w:val="20"/>
          <w:szCs w:val="20"/>
        </w:rPr>
        <w:t>Veuillez cocher les deux cases si, dans le cas d’une réponse négative sur l’intégration au sein du Pôle France, vous souhaitez accéder aux infrastructures sans suivi.</w:t>
      </w:r>
    </w:p>
    <w:p w14:paraId="6FF1F69F" w14:textId="77777777" w:rsidR="00642781" w:rsidRDefault="00642781" w:rsidP="00A1485D">
      <w:pPr>
        <w:spacing w:after="0" w:line="276" w:lineRule="auto"/>
        <w:rPr>
          <w:rFonts w:ascii="Arial" w:hAnsi="Arial" w:cs="Arial"/>
          <w:b/>
        </w:rPr>
      </w:pP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3B6671B0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r w:rsidR="00C7545A">
        <w:rPr>
          <w:rFonts w:ascii="Arial" w:hAnsi="Arial" w:cs="Arial"/>
          <w:color w:val="000000"/>
          <w:sz w:val="20"/>
          <w:szCs w:val="20"/>
        </w:rPr>
        <w:t>20</w:t>
      </w:r>
      <w:r w:rsidR="00CD2482">
        <w:rPr>
          <w:rFonts w:ascii="Arial" w:hAnsi="Arial" w:cs="Arial"/>
          <w:color w:val="000000"/>
          <w:sz w:val="20"/>
          <w:szCs w:val="20"/>
        </w:rPr>
        <w:t>21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6B82003" w14:textId="15E70B25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 w:rsidR="00C7545A">
        <w:rPr>
          <w:rFonts w:ascii="Arial" w:hAnsi="Arial" w:cs="Arial"/>
          <w:color w:val="000000"/>
          <w:sz w:val="20"/>
          <w:szCs w:val="20"/>
        </w:rPr>
        <w:t>202</w:t>
      </w:r>
      <w:r w:rsidR="00CD2482">
        <w:rPr>
          <w:rFonts w:ascii="Arial" w:hAnsi="Arial" w:cs="Arial"/>
          <w:color w:val="000000"/>
          <w:sz w:val="20"/>
          <w:szCs w:val="20"/>
        </w:rPr>
        <w:t>1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20B0F71F" w14:textId="7B9BB0C5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     - </w:t>
      </w:r>
      <w:r w:rsidR="006D31C8">
        <w:rPr>
          <w:rFonts w:ascii="Arial" w:hAnsi="Arial" w:cs="Arial"/>
          <w:color w:val="000000"/>
          <w:sz w:val="20"/>
          <w:szCs w:val="20"/>
        </w:rPr>
        <w:t xml:space="preserve">Classe(s) envisagée(s) pour </w:t>
      </w:r>
      <w:r w:rsidR="00C7545A">
        <w:rPr>
          <w:rFonts w:ascii="Arial" w:hAnsi="Arial" w:cs="Arial"/>
          <w:color w:val="000000"/>
          <w:sz w:val="20"/>
          <w:szCs w:val="20"/>
        </w:rPr>
        <w:t>202</w:t>
      </w:r>
      <w:r w:rsidR="00CD2482">
        <w:rPr>
          <w:rFonts w:ascii="Arial" w:hAnsi="Arial" w:cs="Arial"/>
          <w:color w:val="000000"/>
          <w:sz w:val="20"/>
          <w:szCs w:val="20"/>
        </w:rPr>
        <w:t>2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4005268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2747F48" w14:textId="77777777" w:rsidR="00B46FCD" w:rsidRPr="00A1485D" w:rsidRDefault="00B46FC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7C36BE76" w:rsidR="00A1485D" w:rsidRPr="00A1485D" w:rsidRDefault="00C7545A" w:rsidP="00A1485D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A1485D" w:rsidRPr="00A1485D">
        <w:rPr>
          <w:rFonts w:ascii="Arial" w:hAnsi="Arial" w:cs="Arial"/>
          <w:b/>
          <w:color w:val="000000"/>
        </w:rPr>
        <w:t>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6F43D3EA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es objectifs pour la saison </w:t>
      </w:r>
      <w:r w:rsidR="00C754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2022-2023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18971C" w14:textId="77777777" w:rsidR="003F414C" w:rsidRPr="003F414C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C69F579" w14:textId="77777777" w:rsidR="003F414C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3D3F59C5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aire du troisième trimestre 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2021</w:t>
      </w:r>
    </w:p>
    <w:p w14:paraId="521410E5" w14:textId="5ECAB317" w:rsidR="00A1485D" w:rsidRPr="00A1485D" w:rsidRDefault="006178DA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C74260" w14:textId="30CFD5E3" w:rsidR="00C7545A" w:rsidRPr="00B229FD" w:rsidRDefault="00183261" w:rsidP="00865E3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29FD">
        <w:rPr>
          <w:rFonts w:ascii="Arial" w:hAnsi="Arial" w:cs="Arial"/>
          <w:b/>
          <w:bCs/>
          <w:sz w:val="20"/>
          <w:szCs w:val="20"/>
          <w:highlight w:val="yellow"/>
        </w:rPr>
        <w:t>A retourner</w:t>
      </w:r>
      <w:r w:rsidR="00A1485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à  </w:t>
      </w:r>
      <w:hyperlink r:id="rId8" w:history="1">
        <w:r w:rsidR="00A1485D" w:rsidRPr="00B229FD">
          <w:rPr>
            <w:rFonts w:ascii="Arial" w:hAnsi="Arial" w:cs="Arial"/>
            <w:b/>
            <w:bCs/>
            <w:color w:val="0563C1" w:themeColor="hyperlink"/>
            <w:sz w:val="20"/>
            <w:szCs w:val="20"/>
            <w:highlight w:val="yellow"/>
            <w:u w:val="single"/>
          </w:rPr>
          <w:t>l.lagarrigue@ffme.fr</w:t>
        </w:r>
      </w:hyperlink>
      <w:r w:rsidR="001B443D" w:rsidRPr="005E6995">
        <w:rPr>
          <w:rFonts w:ascii="Arial" w:hAnsi="Arial" w:cs="Arial"/>
          <w:color w:val="0563C1" w:themeColor="hyperlink"/>
          <w:sz w:val="20"/>
          <w:szCs w:val="20"/>
          <w:highlight w:val="yellow"/>
        </w:rPr>
        <w:t xml:space="preserve"> </w:t>
      </w:r>
      <w:r w:rsidR="001B443D" w:rsidRPr="005E6995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et</w:t>
      </w:r>
      <w:r w:rsidR="001B443D">
        <w:rPr>
          <w:rFonts w:ascii="Arial" w:hAnsi="Arial" w:cs="Arial"/>
          <w:b/>
          <w:bCs/>
          <w:color w:val="0563C1" w:themeColor="hyperlink"/>
          <w:sz w:val="20"/>
          <w:szCs w:val="20"/>
          <w:highlight w:val="yellow"/>
          <w:u w:val="single"/>
        </w:rPr>
        <w:t xml:space="preserve"> </w:t>
      </w:r>
      <w:hyperlink r:id="rId9" w:history="1">
        <w:r w:rsidR="001B443D" w:rsidRPr="00DA5089">
          <w:rPr>
            <w:rStyle w:val="Lienhypertexte"/>
            <w:rFonts w:ascii="Arial" w:hAnsi="Arial" w:cs="Arial"/>
            <w:b/>
            <w:bCs/>
            <w:sz w:val="20"/>
            <w:szCs w:val="20"/>
            <w:highlight w:val="yellow"/>
          </w:rPr>
          <w:t>c.rousseau@ffme.fr</w:t>
        </w:r>
      </w:hyperlink>
      <w:r w:rsidR="001B443D">
        <w:rPr>
          <w:rFonts w:ascii="Arial" w:hAnsi="Arial" w:cs="Arial"/>
          <w:b/>
          <w:bCs/>
          <w:color w:val="0563C1" w:themeColor="hyperlink"/>
          <w:sz w:val="20"/>
          <w:szCs w:val="20"/>
          <w:highlight w:val="yellow"/>
          <w:u w:val="single"/>
        </w:rPr>
        <w:t xml:space="preserve"> </w:t>
      </w:r>
      <w:r w:rsidR="001B443D">
        <w:rPr>
          <w:rFonts w:ascii="Arial" w:hAnsi="Arial" w:cs="Arial"/>
          <w:b/>
          <w:bCs/>
          <w:sz w:val="20"/>
          <w:szCs w:val="20"/>
          <w:highlight w:val="yellow"/>
        </w:rPr>
        <w:t>ainsi qu’au</w:t>
      </w:r>
      <w:r w:rsidR="00A1485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référent de chaque pôle pour lequel vous faite acte de </w:t>
      </w:r>
      <w:r w:rsidR="00551A15" w:rsidRPr="00B229FD">
        <w:rPr>
          <w:rFonts w:ascii="Arial" w:hAnsi="Arial" w:cs="Arial"/>
          <w:b/>
          <w:bCs/>
          <w:sz w:val="20"/>
          <w:szCs w:val="20"/>
          <w:highlight w:val="yellow"/>
        </w:rPr>
        <w:t>candidature</w:t>
      </w:r>
      <w:r w:rsidR="00B229FD" w:rsidRPr="00B229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229FD" w:rsidRPr="00B229FD">
        <w:rPr>
          <w:rFonts w:ascii="Arial" w:hAnsi="Arial" w:cs="Arial"/>
          <w:b/>
          <w:sz w:val="20"/>
          <w:szCs w:val="20"/>
          <w:highlight w:val="yellow"/>
        </w:rPr>
        <w:t>a</w:t>
      </w:r>
      <w:r w:rsidR="006D31C8" w:rsidRPr="00B229FD">
        <w:rPr>
          <w:rFonts w:ascii="Arial" w:hAnsi="Arial" w:cs="Arial"/>
          <w:b/>
          <w:sz w:val="20"/>
          <w:szCs w:val="20"/>
          <w:highlight w:val="yellow"/>
        </w:rPr>
        <w:t xml:space="preserve">vant le </w:t>
      </w:r>
      <w:r w:rsidRPr="00B229FD">
        <w:rPr>
          <w:rFonts w:ascii="Arial" w:hAnsi="Arial" w:cs="Arial"/>
          <w:b/>
          <w:sz w:val="20"/>
          <w:szCs w:val="20"/>
          <w:highlight w:val="yellow"/>
        </w:rPr>
        <w:t>10</w:t>
      </w:r>
      <w:r w:rsidR="00E40BFE" w:rsidRPr="00B229FD">
        <w:rPr>
          <w:rFonts w:ascii="Arial" w:hAnsi="Arial" w:cs="Arial"/>
          <w:b/>
          <w:sz w:val="20"/>
          <w:szCs w:val="20"/>
          <w:highlight w:val="yellow"/>
        </w:rPr>
        <w:t xml:space="preserve"> mai</w:t>
      </w:r>
      <w:r w:rsidR="00A00DE6" w:rsidRPr="00A1485D">
        <w:rPr>
          <w:rFonts w:ascii="Arial" w:hAnsi="Arial" w:cs="Arial"/>
          <w:sz w:val="20"/>
          <w:szCs w:val="20"/>
        </w:rPr>
        <w:t xml:space="preserve">  </w:t>
      </w:r>
    </w:p>
    <w:p w14:paraId="267DA5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B06B2D" w14:textId="580C772F" w:rsidR="008C7881" w:rsidRDefault="00A1485D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Le pôle France de Voiron</w:t>
      </w:r>
      <w:r w:rsidR="0018326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C7881" w:rsidRPr="00865E33">
          <w:rPr>
            <w:rFonts w:ascii="Arial" w:eastAsiaTheme="minorHAnsi" w:hAnsi="Arial" w:cs="Arial"/>
            <w:color w:val="2E74B5" w:themeColor="accent1" w:themeShade="BF"/>
            <w:sz w:val="20"/>
            <w:szCs w:val="20"/>
            <w:u w:val="single"/>
            <w:lang w:eastAsia="en-US"/>
          </w:rPr>
          <w:t>f.volpi@ffme.fr</w:t>
        </w:r>
      </w:hyperlink>
      <w:r w:rsidR="008C7881" w:rsidRPr="00865E33">
        <w:rPr>
          <w:rFonts w:ascii="Arial" w:eastAsiaTheme="minorHAnsi" w:hAnsi="Arial" w:cs="Arial"/>
          <w:color w:val="2E74B5" w:themeColor="accent1" w:themeShade="BF"/>
          <w:sz w:val="20"/>
          <w:szCs w:val="20"/>
          <w:lang w:eastAsia="en-US"/>
        </w:rPr>
        <w:t xml:space="preserve">;  </w:t>
      </w:r>
    </w:p>
    <w:p w14:paraId="3D337863" w14:textId="3CA9DC74" w:rsidR="004A6105" w:rsidRDefault="008C7881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65E33">
        <w:rPr>
          <w:rFonts w:ascii="Arial" w:hAnsi="Arial" w:cs="Arial"/>
          <w:sz w:val="20"/>
          <w:szCs w:val="20"/>
        </w:rPr>
        <w:t>pôle France de</w:t>
      </w:r>
      <w:r w:rsidR="00183261">
        <w:rPr>
          <w:rFonts w:ascii="Arial" w:hAnsi="Arial" w:cs="Arial"/>
          <w:sz w:val="20"/>
          <w:szCs w:val="20"/>
        </w:rPr>
        <w:t xml:space="preserve"> Fontaineb</w:t>
      </w:r>
      <w:r w:rsidR="00551A15">
        <w:rPr>
          <w:rFonts w:ascii="Arial" w:hAnsi="Arial" w:cs="Arial"/>
          <w:sz w:val="20"/>
          <w:szCs w:val="20"/>
        </w:rPr>
        <w:t>leau</w:t>
      </w:r>
      <w:r w:rsidR="00A1485D" w:rsidRPr="00A1485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F75C8" w:rsidRPr="002E7D07">
          <w:rPr>
            <w:rStyle w:val="Lienhypertexte"/>
            <w:rFonts w:ascii="Arial" w:hAnsi="Arial" w:cs="Arial"/>
            <w:sz w:val="20"/>
            <w:szCs w:val="20"/>
          </w:rPr>
          <w:t>dtn@ffme.fr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7A9E52AA" w14:textId="08061F70" w:rsidR="00A1485D" w:rsidRPr="00A1485D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2" w:history="1">
        <w:r w:rsidR="00D3779C">
          <w:rPr>
            <w:rStyle w:val="Lienhypertexte"/>
            <w:rFonts w:ascii="Arial" w:hAnsi="Arial" w:cs="Arial"/>
            <w:color w:val="0563C1"/>
            <w:sz w:val="20"/>
            <w:szCs w:val="20"/>
          </w:rPr>
          <w:t>hautniveau@ffmeaura.fr</w:t>
        </w:r>
      </w:hyperlink>
    </w:p>
    <w:p w14:paraId="26D648C2" w14:textId="77777777" w:rsidR="00B43497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la Réunion ; </w:t>
      </w:r>
      <w:hyperlink r:id="rId13" w:history="1">
        <w:r w:rsidR="00B43497" w:rsidRPr="00886921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B43497">
        <w:rPr>
          <w:rFonts w:ascii="Arial" w:hAnsi="Arial" w:cs="Arial"/>
          <w:sz w:val="20"/>
          <w:szCs w:val="20"/>
        </w:rPr>
        <w:t>;</w:t>
      </w:r>
    </w:p>
    <w:p w14:paraId="05B1FDD7" w14:textId="0F691A77" w:rsidR="00D10F7D" w:rsidRPr="008D76DC" w:rsidRDefault="00A1485D" w:rsidP="008D76DC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</w:t>
      </w:r>
      <w:r w:rsidR="006178DA" w:rsidRPr="00A1485D">
        <w:rPr>
          <w:rFonts w:ascii="Arial" w:hAnsi="Arial" w:cs="Arial"/>
          <w:sz w:val="20"/>
          <w:szCs w:val="20"/>
        </w:rPr>
        <w:t>Occitanie :</w:t>
      </w:r>
      <w:r w:rsidRPr="00A1485D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6B2050" w:rsidRPr="0021649E">
          <w:rPr>
            <w:rStyle w:val="Lienhypertexte"/>
          </w:rPr>
          <w:t>c.vanrechem@occitanie.ffme.fr;antoinegaston74@gmail.com</w:t>
        </w:r>
      </w:hyperlink>
      <w:r w:rsidR="008D76DC">
        <w:t>;</w:t>
      </w:r>
    </w:p>
    <w:p w14:paraId="36002A41" w14:textId="3D0D07F1" w:rsidR="00C7545A" w:rsidRDefault="00C7545A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pôle espoir de Nouvelle-Calédonie : </w:t>
      </w:r>
      <w:hyperlink r:id="rId15" w:history="1">
        <w:r w:rsidR="006178DA" w:rsidRPr="0000065B">
          <w:rPr>
            <w:rStyle w:val="Lienhypertexte"/>
            <w:rFonts w:ascii="Arial" w:hAnsi="Arial" w:cs="Arial"/>
            <w:sz w:val="20"/>
            <w:szCs w:val="20"/>
          </w:rPr>
          <w:t>hautniveau.liguenc@gmail.com</w:t>
        </w:r>
      </w:hyperlink>
      <w:r w:rsidR="006178DA">
        <w:rPr>
          <w:rFonts w:ascii="Arial" w:hAnsi="Arial" w:cs="Arial"/>
          <w:sz w:val="20"/>
          <w:szCs w:val="20"/>
        </w:rPr>
        <w:t>;</w:t>
      </w:r>
    </w:p>
    <w:p w14:paraId="4A913646" w14:textId="23371954" w:rsidR="00054C62" w:rsidRPr="00054C62" w:rsidRDefault="00054C62" w:rsidP="00054C62">
      <w:pPr>
        <w:rPr>
          <w:rFonts w:ascii="Arial" w:hAnsi="Arial" w:cs="Arial"/>
          <w:sz w:val="20"/>
          <w:szCs w:val="20"/>
        </w:rPr>
      </w:pP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 xml:space="preserve">A noter les </w:t>
      </w:r>
      <w:r w:rsidR="006178D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>grimpeurs</w:t>
      </w: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 xml:space="preserve"> actuellement en structures pôles doivent également renvoyer la fiche de candidature</w:t>
      </w:r>
    </w:p>
    <w:sectPr w:rsidR="00054C62" w:rsidRPr="00054C62" w:rsidSect="00054C62">
      <w:headerReference w:type="default" r:id="rId16"/>
      <w:headerReference w:type="first" r:id="rId17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ECC3" w14:textId="77777777" w:rsidR="00B10230" w:rsidRDefault="00B10230" w:rsidP="00921B82">
      <w:pPr>
        <w:spacing w:after="0" w:line="240" w:lineRule="auto"/>
      </w:pPr>
      <w:r>
        <w:separator/>
      </w:r>
    </w:p>
  </w:endnote>
  <w:endnote w:type="continuationSeparator" w:id="0">
    <w:p w14:paraId="5161F1D4" w14:textId="77777777" w:rsidR="00B10230" w:rsidRDefault="00B10230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6E7D" w14:textId="77777777" w:rsidR="00B10230" w:rsidRDefault="00B10230" w:rsidP="00921B82">
      <w:pPr>
        <w:spacing w:after="0" w:line="240" w:lineRule="auto"/>
      </w:pPr>
      <w:r>
        <w:separator/>
      </w:r>
    </w:p>
  </w:footnote>
  <w:footnote w:type="continuationSeparator" w:id="0">
    <w:p w14:paraId="5FF3EB36" w14:textId="77777777" w:rsidR="00B10230" w:rsidRDefault="00B10230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F1"/>
    <w:multiLevelType w:val="hybridMultilevel"/>
    <w:tmpl w:val="DA741E84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6312">
    <w:abstractNumId w:val="4"/>
  </w:num>
  <w:num w:numId="2" w16cid:durableId="781731230">
    <w:abstractNumId w:val="6"/>
  </w:num>
  <w:num w:numId="3" w16cid:durableId="1320233171">
    <w:abstractNumId w:val="8"/>
  </w:num>
  <w:num w:numId="4" w16cid:durableId="593324565">
    <w:abstractNumId w:val="1"/>
  </w:num>
  <w:num w:numId="5" w16cid:durableId="1776634439">
    <w:abstractNumId w:val="5"/>
  </w:num>
  <w:num w:numId="6" w16cid:durableId="1395926911">
    <w:abstractNumId w:val="0"/>
  </w:num>
  <w:num w:numId="7" w16cid:durableId="1129083505">
    <w:abstractNumId w:val="7"/>
  </w:num>
  <w:num w:numId="8" w16cid:durableId="725104881">
    <w:abstractNumId w:val="3"/>
  </w:num>
  <w:num w:numId="9" w16cid:durableId="1256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34AE"/>
    <w:rsid w:val="000477A8"/>
    <w:rsid w:val="00054C62"/>
    <w:rsid w:val="00072710"/>
    <w:rsid w:val="00095A6A"/>
    <w:rsid w:val="00141914"/>
    <w:rsid w:val="00177FCB"/>
    <w:rsid w:val="00183261"/>
    <w:rsid w:val="00183690"/>
    <w:rsid w:val="001B443D"/>
    <w:rsid w:val="001B566F"/>
    <w:rsid w:val="0020415B"/>
    <w:rsid w:val="00290C61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60805"/>
    <w:rsid w:val="0046111E"/>
    <w:rsid w:val="00475F60"/>
    <w:rsid w:val="004A6105"/>
    <w:rsid w:val="004C4074"/>
    <w:rsid w:val="004C4267"/>
    <w:rsid w:val="004E146B"/>
    <w:rsid w:val="00551A15"/>
    <w:rsid w:val="0055777F"/>
    <w:rsid w:val="005876D7"/>
    <w:rsid w:val="0059025E"/>
    <w:rsid w:val="0059722A"/>
    <w:rsid w:val="005B49AC"/>
    <w:rsid w:val="005B6173"/>
    <w:rsid w:val="005C67CF"/>
    <w:rsid w:val="005E6995"/>
    <w:rsid w:val="005F7D89"/>
    <w:rsid w:val="0061585A"/>
    <w:rsid w:val="006178DA"/>
    <w:rsid w:val="00642781"/>
    <w:rsid w:val="00651A61"/>
    <w:rsid w:val="00694C1F"/>
    <w:rsid w:val="006B2050"/>
    <w:rsid w:val="006B72BA"/>
    <w:rsid w:val="006D31C8"/>
    <w:rsid w:val="006D4B20"/>
    <w:rsid w:val="006D54B1"/>
    <w:rsid w:val="006F387B"/>
    <w:rsid w:val="00700600"/>
    <w:rsid w:val="0070166A"/>
    <w:rsid w:val="00726091"/>
    <w:rsid w:val="007D727C"/>
    <w:rsid w:val="00865E33"/>
    <w:rsid w:val="008A2410"/>
    <w:rsid w:val="008C1FE0"/>
    <w:rsid w:val="008C7881"/>
    <w:rsid w:val="008D76DC"/>
    <w:rsid w:val="008E039C"/>
    <w:rsid w:val="00921B82"/>
    <w:rsid w:val="00956D5E"/>
    <w:rsid w:val="00972DFB"/>
    <w:rsid w:val="00973F60"/>
    <w:rsid w:val="009C0910"/>
    <w:rsid w:val="009D0B44"/>
    <w:rsid w:val="009D1B36"/>
    <w:rsid w:val="00A00DE6"/>
    <w:rsid w:val="00A1485D"/>
    <w:rsid w:val="00A6429D"/>
    <w:rsid w:val="00A81BA9"/>
    <w:rsid w:val="00A85A87"/>
    <w:rsid w:val="00AE02F3"/>
    <w:rsid w:val="00AE7D09"/>
    <w:rsid w:val="00B10230"/>
    <w:rsid w:val="00B13EEE"/>
    <w:rsid w:val="00B229FD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7545A"/>
    <w:rsid w:val="00CA7138"/>
    <w:rsid w:val="00CC23A8"/>
    <w:rsid w:val="00CC3B1A"/>
    <w:rsid w:val="00CD2482"/>
    <w:rsid w:val="00D04743"/>
    <w:rsid w:val="00D10F7D"/>
    <w:rsid w:val="00D307A2"/>
    <w:rsid w:val="00D31122"/>
    <w:rsid w:val="00D3779C"/>
    <w:rsid w:val="00D527F5"/>
    <w:rsid w:val="00D61EB8"/>
    <w:rsid w:val="00E40BFE"/>
    <w:rsid w:val="00ED2C10"/>
    <w:rsid w:val="00EF6E9D"/>
    <w:rsid w:val="00EF75C8"/>
    <w:rsid w:val="00F24316"/>
    <w:rsid w:val="00F479DF"/>
    <w:rsid w:val="00F77698"/>
    <w:rsid w:val="00FC2410"/>
    <w:rsid w:val="00FE2B7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conseiller.technique@ffme974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utniveau@ffmeaura.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n@ffm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utniveau.liguenc@gmail.com" TargetMode="External"/><Relationship Id="rId10" Type="http://schemas.openxmlformats.org/officeDocument/2006/relationships/hyperlink" Target="mailto:f.volpi@ffm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.rousseau@ffme.fr" TargetMode="External"/><Relationship Id="rId14" Type="http://schemas.openxmlformats.org/officeDocument/2006/relationships/hyperlink" Target="mailto:c.vanrechem@occitanie.ffme.fr;antoinegaston7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Céline ROUSSEAU</cp:lastModifiedBy>
  <cp:revision>6</cp:revision>
  <dcterms:created xsi:type="dcterms:W3CDTF">2022-04-25T14:43:00Z</dcterms:created>
  <dcterms:modified xsi:type="dcterms:W3CDTF">2022-05-02T13:33:00Z</dcterms:modified>
</cp:coreProperties>
</file>